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SubLunar.</w:t>
      </w:r>
    </w:p>
    <w:p w:rsidR="00000000" w:rsidDel="00000000" w:rsidP="00000000" w:rsidRDefault="00000000" w:rsidRPr="00000000" w14:paraId="00000002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  <w:sz w:val="19"/>
          <w:szCs w:val="19"/>
        </w:rPr>
      </w:pPr>
      <w:r w:rsidDel="00000000" w:rsidR="00000000" w:rsidRPr="00000000">
        <w:rPr>
          <w:i w:val="1"/>
          <w:sz w:val="19"/>
          <w:szCs w:val="19"/>
          <w:rtl w:val="0"/>
        </w:rPr>
        <w:t xml:space="preserve">Grają rocka na swój sposób, nie ulegając modom i trendom. Łączą melancholijne melodie ze sporadycznymi wybuchami polimetrycznej agresji.</w:t>
      </w:r>
    </w:p>
    <w:p w:rsidR="00000000" w:rsidDel="00000000" w:rsidP="00000000" w:rsidRDefault="00000000" w:rsidRPr="00000000" w14:paraId="00000004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SubLunar to względnie młody zespół, powołany do życia na Podkarpaciu pod koniec 2016 roku przez pięciu muzycznych zapaleńców w różnym wieku i rozmiarze. Każdy wniósł do grupy część swoich artystycznych fascynacji, a wykonywaną przez SubLunar muzykę można określić mianem klimatycznego prog rocka z krótkimi wycieczkami w cięższe rejony stylistyczne.</w:t>
      </w:r>
    </w:p>
    <w:p w:rsidR="00000000" w:rsidDel="00000000" w:rsidP="00000000" w:rsidRDefault="00000000" w:rsidRPr="00000000" w14:paraId="00000006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Pierwsze wydawnictwo zespołu, album ‘A Welcome Memory Loss’ zawiera 9 oryginalnych, niebanalnych i mocno gitarowych kompozycji. Teksty wszystkich utworów są w języku angielskim, a ich tematyka oscyluje wokół człowieka, jego udręk, radości i marzeń - z dużym polem do interpretacji przez słuchacza.</w:t>
      </w:r>
    </w:p>
    <w:p w:rsidR="00000000" w:rsidDel="00000000" w:rsidP="00000000" w:rsidRDefault="00000000" w:rsidRPr="00000000" w14:paraId="00000008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Album został wyprodukowany i wydany (17 czerwca, 2019) przez zespół, co pozwoliło na pełną kontrolę nad finalnym efektem.</w:t>
      </w:r>
    </w:p>
    <w:p w:rsidR="00000000" w:rsidDel="00000000" w:rsidP="00000000" w:rsidRDefault="00000000" w:rsidRPr="00000000" w14:paraId="00000009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Wyjątkowa okładka została namalowana przez Bernadettę Dziubinski, artystkę mieszkającą i pracującą w Wielkiej Brytanii.</w:t>
      </w:r>
    </w:p>
    <w:p w:rsidR="00000000" w:rsidDel="00000000" w:rsidP="00000000" w:rsidRDefault="00000000" w:rsidRPr="00000000" w14:paraId="0000000A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Album zebrał bardzo dobre recenzje zarówno krytyków prog rocka, jak i innych.</w:t>
      </w:r>
    </w:p>
    <w:p w:rsidR="00000000" w:rsidDel="00000000" w:rsidP="00000000" w:rsidRDefault="00000000" w:rsidRPr="00000000" w14:paraId="0000000C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The Prog Mind: </w:t>
      </w:r>
      <w:r w:rsidDel="00000000" w:rsidR="00000000" w:rsidRPr="00000000">
        <w:rPr>
          <w:i w:val="1"/>
          <w:sz w:val="19"/>
          <w:szCs w:val="19"/>
          <w:rtl w:val="0"/>
        </w:rPr>
        <w:t xml:space="preserve">SubLunar debiutuje spójnym albumem z dobrymi kompozycjami.</w:t>
      </w:r>
    </w:p>
    <w:p w:rsidR="00000000" w:rsidDel="00000000" w:rsidP="00000000" w:rsidRDefault="00000000" w:rsidRPr="00000000" w14:paraId="0000000E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NewNoise.pl: </w:t>
      </w:r>
      <w:r w:rsidDel="00000000" w:rsidR="00000000" w:rsidRPr="00000000">
        <w:rPr>
          <w:i w:val="1"/>
          <w:sz w:val="19"/>
          <w:szCs w:val="19"/>
          <w:rtl w:val="0"/>
        </w:rPr>
        <w:t xml:space="preserve">SubLunar swoim debiutem potrafi wprowadzić w stan skupienia (...).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Dutch Progressive Rock Page: </w:t>
      </w:r>
      <w:r w:rsidDel="00000000" w:rsidR="00000000" w:rsidRPr="00000000">
        <w:rPr>
          <w:i w:val="1"/>
          <w:sz w:val="19"/>
          <w:szCs w:val="19"/>
          <w:rtl w:val="0"/>
        </w:rPr>
        <w:t xml:space="preserve">Prawie każdy utwór na płycie to mocna strona tego wydawnictwa (...).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ArtRock.pl: </w:t>
      </w:r>
      <w:r w:rsidDel="00000000" w:rsidR="00000000" w:rsidRPr="00000000">
        <w:rPr>
          <w:i w:val="1"/>
          <w:sz w:val="19"/>
          <w:szCs w:val="19"/>
          <w:rtl w:val="0"/>
        </w:rPr>
        <w:t xml:space="preserve">Matematyczne, rytmiczne łamańce w połączeniu z ciętymi gitarowymi riffami sąsiadują ze zwolnieniami i nastrojowymi wyciszeniami dodającymi całości sporego klimatu.</w:t>
      </w:r>
    </w:p>
    <w:p w:rsidR="00000000" w:rsidDel="00000000" w:rsidP="00000000" w:rsidRDefault="00000000" w:rsidRPr="00000000" w14:paraId="00000014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Progressive Rock Journal: </w:t>
      </w:r>
      <w:r w:rsidDel="00000000" w:rsidR="00000000" w:rsidRPr="00000000">
        <w:rPr>
          <w:i w:val="1"/>
          <w:sz w:val="19"/>
          <w:szCs w:val="19"/>
          <w:rtl w:val="0"/>
        </w:rPr>
        <w:t xml:space="preserve">Album spodoba się miłośnikom nowoczesnych brzmień, z gitarami w rolach głównych, szczyptą post rocka i mrocznych klimatów.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Aktualnie zespół promuje swój debiut płytowy oraz pracuje nad kolejnym wydawnictwem.</w:t>
      </w:r>
    </w:p>
    <w:p w:rsidR="00000000" w:rsidDel="00000000" w:rsidP="00000000" w:rsidRDefault="00000000" w:rsidRPr="00000000" w14:paraId="00000018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SubLunar tworzą:</w:t>
      </w:r>
    </w:p>
    <w:p w:rsidR="00000000" w:rsidDel="00000000" w:rsidP="00000000" w:rsidRDefault="00000000" w:rsidRPr="00000000" w14:paraId="0000001A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Łukasz Dumara - wokal i teksty</w:t>
      </w:r>
    </w:p>
    <w:p w:rsidR="00000000" w:rsidDel="00000000" w:rsidP="00000000" w:rsidRDefault="00000000" w:rsidRPr="00000000" w14:paraId="0000001B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Michał Jabłoński - gitara</w:t>
      </w:r>
    </w:p>
    <w:p w:rsidR="00000000" w:rsidDel="00000000" w:rsidP="00000000" w:rsidRDefault="00000000" w:rsidRPr="00000000" w14:paraId="0000001C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Marcin Pęczkowski - gitara</w:t>
      </w:r>
    </w:p>
    <w:p w:rsidR="00000000" w:rsidDel="00000000" w:rsidP="00000000" w:rsidRDefault="00000000" w:rsidRPr="00000000" w14:paraId="0000001D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Jacek Książek - bas</w:t>
      </w:r>
    </w:p>
    <w:p w:rsidR="00000000" w:rsidDel="00000000" w:rsidP="00000000" w:rsidRDefault="00000000" w:rsidRPr="00000000" w14:paraId="0000001E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Łukasz Wszołek - perkusja</w:t>
      </w:r>
    </w:p>
    <w:p w:rsidR="00000000" w:rsidDel="00000000" w:rsidP="00000000" w:rsidRDefault="00000000" w:rsidRPr="00000000" w14:paraId="0000001F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Internet: </w:t>
      </w:r>
      <w:hyperlink r:id="rId6">
        <w:r w:rsidDel="00000000" w:rsidR="00000000" w:rsidRPr="00000000">
          <w:rPr>
            <w:color w:val="1155cc"/>
            <w:sz w:val="19"/>
            <w:szCs w:val="19"/>
            <w:u w:val="single"/>
            <w:rtl w:val="0"/>
          </w:rPr>
          <w:t xml:space="preserve">www.sublunar.pl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Facebook: </w:t>
      </w:r>
      <w:hyperlink r:id="rId7">
        <w:r w:rsidDel="00000000" w:rsidR="00000000" w:rsidRPr="00000000">
          <w:rPr>
            <w:color w:val="1155cc"/>
            <w:sz w:val="19"/>
            <w:szCs w:val="19"/>
            <w:u w:val="single"/>
            <w:rtl w:val="0"/>
          </w:rPr>
          <w:t xml:space="preserve">https://www.facebook.com/sublunarband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YouTube: </w:t>
      </w:r>
      <w:hyperlink r:id="rId8">
        <w:r w:rsidDel="00000000" w:rsidR="00000000" w:rsidRPr="00000000">
          <w:rPr>
            <w:color w:val="1155cc"/>
            <w:sz w:val="19"/>
            <w:szCs w:val="19"/>
            <w:u w:val="single"/>
            <w:rtl w:val="0"/>
          </w:rPr>
          <w:t xml:space="preserve">https://www.youtube.com/c/SubLunarPL/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Bandcamp: </w:t>
      </w:r>
      <w:hyperlink r:id="rId9">
        <w:r w:rsidDel="00000000" w:rsidR="00000000" w:rsidRPr="00000000">
          <w:rPr>
            <w:color w:val="1155cc"/>
            <w:sz w:val="19"/>
            <w:szCs w:val="19"/>
            <w:u w:val="single"/>
            <w:rtl w:val="0"/>
          </w:rPr>
          <w:t xml:space="preserve">https://sublunar-pl.bandcamp.com</w:t>
        </w:r>
      </w:hyperlink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ublunar-pl.bandcamp.com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sublunar.pl" TargetMode="External"/><Relationship Id="rId7" Type="http://schemas.openxmlformats.org/officeDocument/2006/relationships/hyperlink" Target="https://www.facebook.com/sublunarband" TargetMode="External"/><Relationship Id="rId8" Type="http://schemas.openxmlformats.org/officeDocument/2006/relationships/hyperlink" Target="https://www.youtube.com/c/SubLunar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